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92" w:rsidRPr="00914E92" w:rsidRDefault="004D5970" w:rsidP="00914E9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81700" cy="9086850"/>
            <wp:effectExtent l="19050" t="0" r="0" b="0"/>
            <wp:docPr id="1" name="Рисунок 1" descr="C:\Users\Дарья\Desktop\РАБ 2024\мл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 2024\мл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803" t="3515" r="4841" b="4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E92" w:rsidRPr="00914E92" w:rsidRDefault="00914E92" w:rsidP="00914E92">
      <w:pPr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lastRenderedPageBreak/>
        <w:t xml:space="preserve">                                                     Пояснительнай запискась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       Ветеце классонь покодемань программась кочкаф, нежедемок мокшэрзянь литературань программать лангс, конань аноклазь 5-11 классненди Е.И. Азыркина, А.М. Катарова, А.И. Брыжинскяй. Сон  кемокстаф Мордовия Республикань Образованиянь министерстваса и нолдаф Саранскяйса, мордовскяй книжнай издательстваса 2010 кизоня. Тяфта жа программась кочкаф  о</w:t>
      </w:r>
      <w:r w:rsidRPr="00914E92">
        <w:rPr>
          <w:rFonts w:ascii="Times New Roman" w:eastAsia="Calibri" w:hAnsi="Times New Roman" w:cs="Times New Roman"/>
        </w:rPr>
        <w:t xml:space="preserve">сновной </w:t>
      </w:r>
      <w:r w:rsidRPr="00914E92">
        <w:rPr>
          <w:rFonts w:ascii="Times New Roman" w:hAnsi="Times New Roman" w:cs="Times New Roman"/>
        </w:rPr>
        <w:t xml:space="preserve"> б</w:t>
      </w:r>
      <w:r w:rsidRPr="00914E92">
        <w:rPr>
          <w:rFonts w:ascii="Times New Roman" w:eastAsia="Calibri" w:hAnsi="Times New Roman" w:cs="Times New Roman"/>
        </w:rPr>
        <w:t>азиснай Левжиень школань</w:t>
      </w:r>
      <w:r w:rsidRPr="00914E92">
        <w:rPr>
          <w:rFonts w:ascii="Times New Roman" w:hAnsi="Times New Roman" w:cs="Times New Roman"/>
        </w:rPr>
        <w:t xml:space="preserve"> </w:t>
      </w:r>
      <w:r w:rsidRPr="00914E92">
        <w:rPr>
          <w:rFonts w:ascii="Times New Roman" w:eastAsia="Calibri" w:hAnsi="Times New Roman" w:cs="Times New Roman"/>
        </w:rPr>
        <w:t>учебнай  планть коряс.</w:t>
      </w:r>
      <w:r w:rsidRPr="00914E92">
        <w:rPr>
          <w:rFonts w:ascii="Times New Roman" w:hAnsi="Times New Roman" w:cs="Times New Roman"/>
        </w:rPr>
        <w:t xml:space="preserve"> </w:t>
      </w:r>
    </w:p>
    <w:p w:rsidR="00914E92" w:rsidRPr="00914E92" w:rsidRDefault="00914E92" w:rsidP="00914E92">
      <w:pPr>
        <w:contextualSpacing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     Тя программась ладяф  5  классонь тонафнихненди.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Style w:val="a4"/>
          <w:rFonts w:ascii="Times New Roman" w:hAnsi="Times New Roman" w:cs="Times New Roman"/>
          <w:b/>
        </w:rPr>
        <w:t xml:space="preserve">                                            Тонафнемань предметть характеристикац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</w:t>
      </w:r>
      <w:proofErr w:type="gramStart"/>
      <w:r w:rsidRPr="00914E92">
        <w:rPr>
          <w:rFonts w:ascii="Times New Roman" w:hAnsi="Times New Roman" w:cs="Times New Roman"/>
        </w:rPr>
        <w:t>Лама</w:t>
      </w:r>
      <w:proofErr w:type="gramEnd"/>
      <w:r w:rsidRPr="00914E92">
        <w:rPr>
          <w:rFonts w:ascii="Times New Roman" w:hAnsi="Times New Roman" w:cs="Times New Roman"/>
        </w:rPr>
        <w:t xml:space="preserve"> лия предметтнень ёткста, конат тонафневихть школаса, няевикс васта максови мокшэрзянь литературати. Сон лезды тонафнихненди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Литературань произведениятнень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Эсь кяльса сёрматф произведениянь тонафнемась панжи кели ки рузонь литературать шарьхкодеманцты и сонь вельденза лия нароттнень литератураснон содаманцты, сон лезды сяда тёждяста шарьхкодемс сембе искусствань виттнень: киноть, театрать, живописть, музыкать и лиятнень.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 </w:t>
      </w:r>
      <w:proofErr w:type="gramStart"/>
      <w:r w:rsidRPr="00914E92">
        <w:rPr>
          <w:rFonts w:ascii="Times New Roman" w:hAnsi="Times New Roman" w:cs="Times New Roman"/>
        </w:rPr>
        <w:t>Родной</w:t>
      </w:r>
      <w:proofErr w:type="gramEnd"/>
      <w:r w:rsidRPr="00914E92">
        <w:rPr>
          <w:rFonts w:ascii="Times New Roman" w:hAnsi="Times New Roman" w:cs="Times New Roman"/>
        </w:rPr>
        <w:t xml:space="preserve"> литературась кемоста сотневи эряфть мархта, сяс и полафксне, конат молихть тя пингста, фалу эрявихть кирдемс мяльса сонь тонафнемстонза.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Урокса произведениятненди идейно - художественнай питнеть путомста сави кирдемс мяльса нравственнайть и эстетическяйть. Анализонь тиемста васенда эряви шарфтомс мяль общечеловеческяй проблематнень панжемаснонды, азомс эряфста писательть ванфонц видеть – аф видеть лангс, кодама художественно - выразительнай средства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авторсь панчсесыне геройхнень тевснон – валснон, потмоёжснон, ванондсы кялень козяшить. Тяка пингоня шабатне аф ламонь – аф ламонь тонафнихть арьсема, эсь мяльснон – арьсемаснон азондома, пара тефнень и афсатыкснень няема.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proofErr w:type="gramStart"/>
      <w:r w:rsidRPr="00914E92">
        <w:rPr>
          <w:rFonts w:ascii="Times New Roman" w:hAnsi="Times New Roman" w:cs="Times New Roman"/>
        </w:rPr>
        <w:t>Лама</w:t>
      </w:r>
      <w:proofErr w:type="gramEnd"/>
      <w:r w:rsidRPr="00914E92">
        <w:rPr>
          <w:rFonts w:ascii="Times New Roman" w:hAnsi="Times New Roman" w:cs="Times New Roman"/>
        </w:rPr>
        <w:t xml:space="preserve"> лия предметтнень ёткста, конат тонафневихть школаса, няевикс васта максови мокшэрзянь литературати. Сон лезды тейст шарьхкодемс эряфть, перьфпяльдень явлениятнень, крхкалготфтсыне тевснон – мяльснон, козякофтсыне кяльснон – валснон, кеподьсыне корхтамань и сёрмадомань кялень культураснон, келептьсыне эстетическяй ванфксснон.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Литературань произведениятнень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тонафнихне сяда цебярьста кармайхть содама эсь народснон тевонзон – мялензон, иланзон, сонь кяль – валонь мазышинц и эряфонь киса смузенц, сядонгольдень эряманц – ащеманц.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  Рабочай программатть эса тифт полафкст</w:t>
      </w:r>
      <w:proofErr w:type="gramStart"/>
      <w:r w:rsidRPr="00914E92">
        <w:rPr>
          <w:rFonts w:ascii="Times New Roman" w:hAnsi="Times New Roman" w:cs="Times New Roman"/>
        </w:rPr>
        <w:t>:к</w:t>
      </w:r>
      <w:proofErr w:type="gramEnd"/>
      <w:r w:rsidRPr="00914E92">
        <w:rPr>
          <w:rFonts w:ascii="Times New Roman" w:hAnsi="Times New Roman" w:cs="Times New Roman"/>
        </w:rPr>
        <w:t xml:space="preserve">орхтамань и сёрмадомань кялень навыкнень касомаснонды программаса максовихть частт. Ня урокнень эса эряви тонафтомс шабатнень мазы и шарьхкодеви валса эсь мялень азома, беседань вятема, лиянь корхтамань кулхцондома, эсь кялезост валмуворксонь и цитатань сувафнема. Родной литературань урокса лувомань занятиятне лездыхть крхкалгофтомс и кемокстамс урокса ётаф материалть, кеподемс теориянь содамошитнень, келептемс эряфть лангс ванфксть, сяда лацкас кельгомс тонцень кяльцень и литературацень.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lastRenderedPageBreak/>
        <w:t xml:space="preserve">         Литературань процессь аф  ащи фкя вастса, эвондайхть писателень од лепт, цебярь произведеният, сяс эряви старандамс, штоба шабатне улельхть анокт одонь вешема и содама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  <w:b/>
        </w:rPr>
        <w:t>Цельсь и задачатне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 </w:t>
      </w:r>
      <w:proofErr w:type="gramStart"/>
      <w:r w:rsidRPr="00914E92">
        <w:rPr>
          <w:rFonts w:ascii="Times New Roman" w:hAnsi="Times New Roman" w:cs="Times New Roman"/>
        </w:rPr>
        <w:t>Родной</w:t>
      </w:r>
      <w:proofErr w:type="gramEnd"/>
      <w:r w:rsidRPr="00914E92">
        <w:rPr>
          <w:rFonts w:ascii="Times New Roman" w:hAnsi="Times New Roman" w:cs="Times New Roman"/>
        </w:rPr>
        <w:t xml:space="preserve"> литературань урокнень инголи путневи цель – тонафтомс шабатнень родной кяльть и литературать вельде шарьхкодемс эсь народснон историянц и тяниень пингонь эряманц.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  <w:bCs/>
        </w:rPr>
        <w:t xml:space="preserve">    </w:t>
      </w:r>
      <w:r w:rsidRPr="00914E92">
        <w:rPr>
          <w:rStyle w:val="a4"/>
          <w:rFonts w:ascii="Times New Roman" w:hAnsi="Times New Roman" w:cs="Times New Roman"/>
          <w:b/>
          <w:bCs/>
        </w:rPr>
        <w:t>Дисциплинать  задачанза:</w:t>
      </w:r>
      <w:r w:rsidRPr="00914E92">
        <w:rPr>
          <w:rStyle w:val="apple-converted-space"/>
          <w:rFonts w:ascii="Times New Roman" w:hAnsi="Times New Roman" w:cs="Times New Roman"/>
          <w:b/>
          <w:bCs/>
          <w:iCs/>
        </w:rPr>
        <w:t> 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Style w:val="a4"/>
          <w:rFonts w:ascii="Times New Roman" w:hAnsi="Times New Roman" w:cs="Times New Roman"/>
        </w:rPr>
        <w:t>- максомс тонафнихненди содамашит мокшэрзянь литературать жанровай</w:t>
      </w:r>
      <w:r w:rsidRPr="00914E92">
        <w:rPr>
          <w:rFonts w:ascii="Times New Roman" w:hAnsi="Times New Roman" w:cs="Times New Roman"/>
        </w:rPr>
        <w:t xml:space="preserve"> </w:t>
      </w:r>
      <w:r w:rsidRPr="00914E92">
        <w:rPr>
          <w:rStyle w:val="a4"/>
          <w:rFonts w:ascii="Times New Roman" w:hAnsi="Times New Roman" w:cs="Times New Roman"/>
        </w:rPr>
        <w:t>системанц колга;</w:t>
      </w:r>
    </w:p>
    <w:p w:rsidR="00914E92" w:rsidRPr="00914E92" w:rsidRDefault="00914E92" w:rsidP="00914E92">
      <w:pPr>
        <w:tabs>
          <w:tab w:val="center" w:pos="7285"/>
        </w:tabs>
        <w:jc w:val="both"/>
        <w:rPr>
          <w:rFonts w:ascii="Times New Roman" w:hAnsi="Times New Roman" w:cs="Times New Roman"/>
        </w:rPr>
      </w:pPr>
      <w:r w:rsidRPr="00914E92">
        <w:rPr>
          <w:rStyle w:val="a4"/>
          <w:rFonts w:ascii="Times New Roman" w:hAnsi="Times New Roman" w:cs="Times New Roman"/>
        </w:rPr>
        <w:t>- содамс текстовай материалть;</w:t>
      </w:r>
      <w:r w:rsidRPr="00914E92">
        <w:rPr>
          <w:rStyle w:val="a4"/>
          <w:rFonts w:ascii="Times New Roman" w:hAnsi="Times New Roman" w:cs="Times New Roman"/>
        </w:rPr>
        <w:tab/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Style w:val="a4"/>
          <w:rFonts w:ascii="Times New Roman" w:hAnsi="Times New Roman" w:cs="Times New Roman"/>
        </w:rPr>
        <w:t>- шарфтомс тонафнихнень мяльснон произведениятнень</w:t>
      </w:r>
      <w:r w:rsidRPr="00914E92">
        <w:rPr>
          <w:rStyle w:val="apple-converted-space"/>
          <w:rFonts w:ascii="Times New Roman" w:hAnsi="Times New Roman" w:cs="Times New Roman"/>
          <w:iCs/>
        </w:rPr>
        <w:t> </w:t>
      </w:r>
      <w:r w:rsidRPr="00914E92">
        <w:rPr>
          <w:rStyle w:val="a4"/>
          <w:rFonts w:ascii="Times New Roman" w:hAnsi="Times New Roman" w:cs="Times New Roman"/>
        </w:rPr>
        <w:t>художественнай ширде питнеснон ваномаснонды;</w:t>
      </w:r>
    </w:p>
    <w:p w:rsidR="00914E92" w:rsidRPr="00914E92" w:rsidRDefault="00914E92" w:rsidP="00914E92">
      <w:pPr>
        <w:rPr>
          <w:rStyle w:val="a4"/>
          <w:rFonts w:ascii="Times New Roman" w:hAnsi="Times New Roman" w:cs="Times New Roman"/>
          <w:i w:val="0"/>
        </w:rPr>
      </w:pPr>
      <w:r w:rsidRPr="00914E92">
        <w:rPr>
          <w:rStyle w:val="a4"/>
          <w:rFonts w:ascii="Times New Roman" w:hAnsi="Times New Roman" w:cs="Times New Roman"/>
        </w:rPr>
        <w:t>- пачфтемс тонафнихненди литературать художественно-эстетическяй питнеширенц.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Тонафнемань предметть вастоц учебнай планть эса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Style w:val="c1"/>
          <w:rFonts w:ascii="Times New Roman" w:hAnsi="Times New Roman" w:cs="Times New Roman"/>
          <w:color w:val="000000"/>
        </w:rPr>
        <w:t>Учебнай  планть эса литературать тонафнеманцты 7-це класса максф  34 ч.</w:t>
      </w:r>
      <w:r w:rsidRPr="00914E92">
        <w:rPr>
          <w:rFonts w:ascii="Times New Roman" w:hAnsi="Times New Roman" w:cs="Times New Roman"/>
        </w:rPr>
        <w:t xml:space="preserve"> (1час недяляти).</w:t>
      </w: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  <w:r w:rsidRPr="00914E92">
        <w:rPr>
          <w:rFonts w:ascii="Times New Roman" w:hAnsi="Times New Roman"/>
          <w:b/>
          <w:sz w:val="24"/>
          <w:szCs w:val="24"/>
        </w:rPr>
        <w:t>Шабатненди эряви сатомс тяфтама результатт:</w:t>
      </w:r>
    </w:p>
    <w:p w:rsidR="00914E92" w:rsidRPr="00914E92" w:rsidRDefault="00914E92" w:rsidP="00914E92">
      <w:pPr>
        <w:rPr>
          <w:rFonts w:ascii="Times New Roman" w:hAnsi="Times New Roman" w:cs="Times New Roman"/>
          <w:b/>
          <w:bCs/>
        </w:rPr>
      </w:pPr>
      <w:r w:rsidRPr="00914E92">
        <w:rPr>
          <w:rFonts w:ascii="Times New Roman" w:hAnsi="Times New Roman" w:cs="Times New Roman"/>
          <w:b/>
          <w:bCs/>
        </w:rPr>
        <w:t>Личностнайхть: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-шарьхкодемс мокшень кяльть вастонц эряфса, фкя-фкянь ёткса корхтамста, перьфпялень ванфтомста;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-маштомс кочкаф содамошитнень и сатфкснень нолямс школань и эрь шинь эряфса;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-касфтомс маштомашитнень ялга и оцю мархта прянь вятема; </w:t>
      </w:r>
      <w:r w:rsidRPr="00914E92">
        <w:rPr>
          <w:rFonts w:ascii="Times New Roman" w:hAnsi="Times New Roman" w:cs="Times New Roman"/>
          <w:color w:val="000000"/>
        </w:rPr>
        <w:t>шабрань ломаттнень мархта сотксонь   кирдема;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  <w:color w:val="000000"/>
        </w:rPr>
        <w:t>- содамс иттненди народоньконь эряфста</w:t>
      </w:r>
      <w:r w:rsidRPr="00914E92">
        <w:rPr>
          <w:rFonts w:ascii="Times New Roman" w:hAnsi="Times New Roman" w:cs="Times New Roman"/>
        </w:rPr>
        <w:t xml:space="preserve"> </w:t>
      </w:r>
      <w:r w:rsidRPr="00914E92">
        <w:rPr>
          <w:rFonts w:ascii="Times New Roman" w:hAnsi="Times New Roman" w:cs="Times New Roman"/>
          <w:color w:val="000000"/>
        </w:rPr>
        <w:t>мокшетнень эряма койснон, унксснон.</w:t>
      </w:r>
    </w:p>
    <w:p w:rsidR="00914E92" w:rsidRPr="00914E92" w:rsidRDefault="00914E92" w:rsidP="00914E92">
      <w:pPr>
        <w:tabs>
          <w:tab w:val="left" w:pos="3309"/>
        </w:tabs>
        <w:rPr>
          <w:rFonts w:ascii="Times New Roman" w:hAnsi="Times New Roman" w:cs="Times New Roman"/>
          <w:b/>
          <w:bCs/>
          <w:color w:val="000000"/>
        </w:rPr>
      </w:pPr>
      <w:r w:rsidRPr="00914E92">
        <w:rPr>
          <w:rFonts w:ascii="Times New Roman" w:hAnsi="Times New Roman" w:cs="Times New Roman"/>
          <w:b/>
          <w:bCs/>
          <w:color w:val="000000"/>
        </w:rPr>
        <w:t>Метапредметнайхть:</w:t>
      </w:r>
      <w:r w:rsidRPr="00914E92">
        <w:rPr>
          <w:rFonts w:ascii="Times New Roman" w:hAnsi="Times New Roman" w:cs="Times New Roman"/>
          <w:b/>
          <w:bCs/>
          <w:color w:val="000000"/>
        </w:rPr>
        <w:tab/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 маштомс мушендома разнай  источникста информация;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маштомс  кулхцондома ялгать и вятемс диалог;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</w:t>
      </w:r>
      <w:r w:rsidRPr="00914E92">
        <w:rPr>
          <w:rFonts w:ascii="Times New Roman" w:hAnsi="Times New Roman" w:cs="Times New Roman"/>
          <w:color w:val="000000"/>
        </w:rPr>
        <w:t xml:space="preserve"> </w:t>
      </w:r>
      <w:r w:rsidRPr="00914E92">
        <w:rPr>
          <w:rFonts w:ascii="Times New Roman" w:hAnsi="Times New Roman" w:cs="Times New Roman"/>
        </w:rPr>
        <w:t>максомс  анализ и оценка тиф заданиятненди;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маштомс корхтама мокшень кяльса.</w:t>
      </w:r>
    </w:p>
    <w:p w:rsidR="00914E92" w:rsidRPr="00914E92" w:rsidRDefault="00914E92" w:rsidP="00914E92">
      <w:pPr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  <w:bCs/>
        </w:rPr>
        <w:t>Предметнайхть: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тонафнеф художественнай текстттнень содержанияснон;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маштомс мушендома изобразительно – выразительнай средстватнень.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тяфтама понятиятнень: народнай ёфкс, содама ёфкс, лувомка, кяльяжамка, литературнай ёфкс, аллегория, басня, пьеса, пейзаж, литературнай герой, олицетворения, эпитет.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lastRenderedPageBreak/>
        <w:t xml:space="preserve">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</w:p>
    <w:p w:rsidR="00914E92" w:rsidRPr="00914E92" w:rsidRDefault="00914E92" w:rsidP="00914E92">
      <w:pPr>
        <w:jc w:val="both"/>
        <w:rPr>
          <w:rFonts w:ascii="Times New Roman" w:hAnsi="Times New Roman" w:cs="Times New Roman"/>
          <w:sz w:val="28"/>
          <w:szCs w:val="28"/>
        </w:rPr>
      </w:pPr>
      <w:r w:rsidRPr="00914E9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14E92">
        <w:rPr>
          <w:rFonts w:ascii="Times New Roman" w:hAnsi="Times New Roman" w:cs="Times New Roman"/>
          <w:b/>
          <w:sz w:val="28"/>
          <w:szCs w:val="28"/>
        </w:rPr>
        <w:t>Мокшэрзянь литературать дисциплинать потмоширец.</w:t>
      </w:r>
    </w:p>
    <w:p w:rsidR="00914E92" w:rsidRPr="00914E92" w:rsidRDefault="00914E92" w:rsidP="00914E92">
      <w:pPr>
        <w:rPr>
          <w:rFonts w:ascii="Times New Roman" w:hAnsi="Times New Roman" w:cs="Times New Roman"/>
          <w:b/>
        </w:rPr>
      </w:pP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Ушетксонь вал литературать кода тонафнема предметть колга.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Ломанть эряфса книгать эрявиксшиц.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Литературась кода школаса тонафнемань предмет. Сонь целенза и задачанза.  Ломанть эряфса книгать вастоц. Книгань лувома маштомась.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Мокшень и эрзянь народнай ёфксне.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Мокшетнень и эрзятнень фольклорса тематическяй и жанровай козяшись. Сонь эсонза ёфкснень  вастсна. Животнаень, чудань и эрямакоень колга ёфксне.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«Буканять и пинесь» ёфкссь. Сонь смузец и эсонза кепотьф проблематне. Жуватань прянь вятемань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ломанень обуцянь башка ширетнень няфтемасна.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«Сире върьгазсь и Костя атя» ёфкссь. Сонь эсонза мокшэрзятнень кунардонь пингста эрямаснон няфтемасна. Ёфксса моральсь.  Врьгазть образонц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аф пара вайме ломанень сялдомась.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Содама ёфксне,  лувомкатне, кяльяжамкатне.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  <w:b/>
        </w:rPr>
        <w:t xml:space="preserve">     Содама ёфксне. </w:t>
      </w:r>
      <w:r w:rsidRPr="00914E92">
        <w:rPr>
          <w:rFonts w:ascii="Times New Roman" w:hAnsi="Times New Roman" w:cs="Times New Roman"/>
        </w:rPr>
        <w:t>Народть ёнюшиц и творчествань фантазиянц няфтемасна содама ёфкснень эса. Содама ёфкснень крхка смузьсна, содержаниясна и темасна. Содама ёфкснень видсна.</w:t>
      </w:r>
    </w:p>
    <w:p w:rsidR="00914E92" w:rsidRPr="00914E92" w:rsidRDefault="00914E92" w:rsidP="00914E92">
      <w:pPr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   Идень лувомкатне.</w:t>
      </w:r>
      <w:r w:rsidRPr="00914E92">
        <w:rPr>
          <w:rFonts w:ascii="Times New Roman" w:hAnsi="Times New Roman" w:cs="Times New Roman"/>
        </w:rPr>
        <w:t xml:space="preserve"> Лувомкатне кода устнай народнай творчествань произведениятнень тематическяй и жанровай </w:t>
      </w:r>
      <w:proofErr w:type="gramStart"/>
      <w:r w:rsidRPr="00914E92">
        <w:rPr>
          <w:rFonts w:ascii="Times New Roman" w:hAnsi="Times New Roman" w:cs="Times New Roman"/>
        </w:rPr>
        <w:t>башка</w:t>
      </w:r>
      <w:proofErr w:type="gramEnd"/>
      <w:r w:rsidRPr="00914E92">
        <w:rPr>
          <w:rFonts w:ascii="Times New Roman" w:hAnsi="Times New Roman" w:cs="Times New Roman"/>
        </w:rPr>
        <w:t xml:space="preserve"> ширесна. Лувомкатнень тиевомасна. Синь поэтическяй кяль – валсна. </w:t>
      </w:r>
      <w:r w:rsidRPr="00914E92">
        <w:rPr>
          <w:rFonts w:ascii="Times New Roman" w:hAnsi="Times New Roman" w:cs="Times New Roman"/>
          <w:b/>
        </w:rPr>
        <w:t xml:space="preserve">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  <w:b/>
        </w:rPr>
        <w:t xml:space="preserve">    Кяльяжамкатне. </w:t>
      </w:r>
      <w:r w:rsidRPr="00914E92">
        <w:rPr>
          <w:rFonts w:ascii="Times New Roman" w:hAnsi="Times New Roman" w:cs="Times New Roman"/>
        </w:rPr>
        <w:t xml:space="preserve">Синь вастсна идень фольклорса. Кяльяжамкатнень тиевомасна и синь эзост азомс кайги и стака валхнень сувафтомасна.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Библиять колга шарьхкодемась.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 Мезе эряви содамс и маштомс  тонафнихненди: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 маштомс мушендома разнай  источникста информация;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тонафнеф писательхнень эрямань и творчествань киснон;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тяфтама термиттнень: народнай ёфкс, содама ёфкс, лувомка, кяльяжамка;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тонафнеф художественнай текстттнень содержанияснон;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</w:rPr>
        <w:t>- маштомс</w:t>
      </w:r>
      <w:r w:rsidRPr="00914E92">
        <w:rPr>
          <w:rFonts w:ascii="Times New Roman" w:hAnsi="Times New Roman" w:cs="Times New Roman"/>
          <w:b/>
        </w:rPr>
        <w:t xml:space="preserve"> </w:t>
      </w:r>
      <w:r w:rsidRPr="00914E92">
        <w:rPr>
          <w:rFonts w:ascii="Times New Roman" w:hAnsi="Times New Roman" w:cs="Times New Roman"/>
        </w:rPr>
        <w:t>мушендома изобразительно – выразительнай средстватнень.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Литературань ёфксне и баснятне.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Фёдор Семенович Атянин. «Сельведь – богатырь»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Ф.С. Атянин – мокшень содавикс писатель. Шабатненди лемтьф произведениянза. Синь ётксост «Сельведь – богатырь» ёфксть вастоц. Сонь сотксоц фольклорть мархта. Кяжть и парть ёткса тюремась. </w:t>
      </w:r>
      <w:r w:rsidRPr="00914E92">
        <w:rPr>
          <w:rFonts w:ascii="Times New Roman" w:hAnsi="Times New Roman" w:cs="Times New Roman"/>
        </w:rPr>
        <w:lastRenderedPageBreak/>
        <w:t>Трудовой народть мялензон и надияманзон няфтемасна. Сельведь – богатырть и Марунять образсна. Ёфксса кяльть мазышиц.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Иван Егорович Шумилкин. «Шава колаз», «Сея»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И.Е. Шумилкин – эрзянь содавикс баснянь сёрмады. «Шава колаз» баснять содержаниянц, ломанень обуцятнень няфтемасна: прянь шнамать, аф видешить, кяжишить сялдомасна и пеетькшнемасна. Басняса кяль – валонь козяшись.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«Сея»  басняса эсь прянь кельгомать сялдомац. Кяль-валонь козяшись.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Фёдор   Дурнов. «Алашась и сяськне».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«Алашась и сяськне» баснять содержаниянц.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Максим Афанасьевич Бебан. «Лефсь, врьгазсь и келазсь», «Кафонц частт», «Равжа пря куй»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М.А. Бебан – мокшень содавикс сатирик и баснянь сёрмады. «Лефсь, врьгазсь и келазсь» басняса васьфневихть и лия кальдяв арьсихнень лангса пеетькшнемась и тяка жа пингть аф пелемань шнамась. Произведениять смузенц панжемаса аллегориять ролец. «Кафонц частт» баснять содержанияц. Произведенияса кяльть ваномац.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Николай Борисович Голенков «Ёжу келаськя»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Н.Б. Голенков – иденди лама жанраса сёрмады писатель.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«Ёжу келаськя» ёфксса ломаттнень и животнайхнень марстонь эряфснон няфтемац.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 Мезе эряви содамс и маштомс  тонафнихненди: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 маштомс мушендома разнай  источникста информация;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тонафнеф писательхнень эрямань и творчествань киснон;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тяфтама термиттнень: литературнай ёфкс, басня, аллегория, пьеса;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тонафнеф художественнай текстттнень содержанияснон;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</w:rPr>
        <w:t>- маштомс</w:t>
      </w:r>
      <w:r w:rsidRPr="00914E92">
        <w:rPr>
          <w:rFonts w:ascii="Times New Roman" w:hAnsi="Times New Roman" w:cs="Times New Roman"/>
          <w:b/>
        </w:rPr>
        <w:t xml:space="preserve"> </w:t>
      </w:r>
      <w:r w:rsidRPr="00914E92">
        <w:rPr>
          <w:rFonts w:ascii="Times New Roman" w:hAnsi="Times New Roman" w:cs="Times New Roman"/>
        </w:rPr>
        <w:t>мушендома изобразительно – выразительнай средстватнень.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Идькс пинге.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Кузьма Григорьевич Абрамов. «Сядонгольдень школаса».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К. Г. Абрамов – эрзянь содаф писатель. Содавикс скульпторть С.Д. Нефедовонь идькс пингонц и школаса тонафнеманц няфтемац. Тонафнемать </w:t>
      </w:r>
      <w:proofErr w:type="gramStart"/>
      <w:r w:rsidRPr="00914E92">
        <w:rPr>
          <w:rFonts w:ascii="Times New Roman" w:hAnsi="Times New Roman" w:cs="Times New Roman"/>
        </w:rPr>
        <w:t>вельде</w:t>
      </w:r>
      <w:proofErr w:type="gramEnd"/>
      <w:r w:rsidRPr="00914E92">
        <w:rPr>
          <w:rFonts w:ascii="Times New Roman" w:hAnsi="Times New Roman" w:cs="Times New Roman"/>
        </w:rPr>
        <w:t xml:space="preserve"> масторть келес содавикс ломанькс арамац. </w:t>
      </w:r>
      <w:proofErr w:type="gramStart"/>
      <w:r w:rsidRPr="00914E92">
        <w:rPr>
          <w:rFonts w:ascii="Times New Roman" w:hAnsi="Times New Roman" w:cs="Times New Roman"/>
        </w:rPr>
        <w:t>Виде</w:t>
      </w:r>
      <w:proofErr w:type="gramEnd"/>
      <w:r w:rsidRPr="00914E92">
        <w:rPr>
          <w:rFonts w:ascii="Times New Roman" w:hAnsi="Times New Roman" w:cs="Times New Roman"/>
        </w:rPr>
        <w:t xml:space="preserve"> кинь кочкамста Степанонди учительть лезксоц.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Фёдор Маркелович Чесноков. «Аляка лефкс», «Кирьхкс Мика»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Писательть эряфонь и творчествань киц. Иттненди лемтьф произведениянза. «Аляка лефкс» азксть вастоц писательть иттнень колга произведениянзон ёткса. Сонь темац и содержанияц. Геройхнень тевсна – валсна, мяльсна – арьсемасна, обуцясна. Илькань и сонь тядянц образсна.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 Сёмань и Оськань салай – колай и васькафни шабань обуцяснон няфтемасна, зиянц вяти тевсна.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lastRenderedPageBreak/>
        <w:t xml:space="preserve">«Кирьхкс Мика» азксса мокшэрзятнень кунардонь пингонь эряфснон няфтемац. Микань образоц, сонь обуцянзон козякодомасна.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Валентина Ивановна Мишанина. «Сёрмав катоня», «Кувака ши», «Кить ушетксоц».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В.И. Мишанинать эряфонь и творческяй кинц колга. «Сёрмав катоня» азксть содержанияц. Витя Офтинонь валонзон – тевонзон няфтемасна. Шабать обуцянзон панжемаса писательть асувоц.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«Кувака ши» азксса Великай Отечественнай войнань темась.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 «Кить ушетксоц» произведенияса нравственнай кизефксне. Азксть художественнай </w:t>
      </w:r>
      <w:proofErr w:type="gramStart"/>
      <w:r w:rsidRPr="00914E92">
        <w:rPr>
          <w:rFonts w:ascii="Times New Roman" w:hAnsi="Times New Roman" w:cs="Times New Roman"/>
        </w:rPr>
        <w:t>башка</w:t>
      </w:r>
      <w:proofErr w:type="gramEnd"/>
      <w:r w:rsidRPr="00914E92">
        <w:rPr>
          <w:rFonts w:ascii="Times New Roman" w:hAnsi="Times New Roman" w:cs="Times New Roman"/>
        </w:rPr>
        <w:t xml:space="preserve"> ширенза. 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 Мезе эряви содамс и маштомс  тонафнихненди: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 маштомс мушендома разнай  источникста информация;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тонафнеф писательхнень эрямань и творчествань киснон;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тяфтама термиттнень: литературнай герой, пейзаж;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тонафнеф художественнай текстттнень содержанияснон;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</w:rPr>
        <w:t>- маштомс</w:t>
      </w:r>
      <w:r w:rsidRPr="00914E92">
        <w:rPr>
          <w:rFonts w:ascii="Times New Roman" w:hAnsi="Times New Roman" w:cs="Times New Roman"/>
          <w:b/>
        </w:rPr>
        <w:t xml:space="preserve"> </w:t>
      </w:r>
      <w:r w:rsidRPr="00914E92">
        <w:rPr>
          <w:rFonts w:ascii="Times New Roman" w:hAnsi="Times New Roman" w:cs="Times New Roman"/>
        </w:rPr>
        <w:t>мушендома изобразительно – выразительнай средстватнень.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Перьфпяльсь.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Михаил Ильич Безбородов. «Вирь», «Сёксе», «Малаткшни тялось».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М.И. Безбородов – мокшень содавикс поэт. Сонь творчествасонза пейзажнай лирикать вастоц. Стихнень кяль – валонь козяшисна. Народнай поэзиянь художественнай средстватне.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Илья Петрович Кривошеев. «Тунда», «Тяла», «Вирьса».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И.П. Кривошеевонь пейзажнай лирикац. Сонь стихотворениянзон эса масторть, шачема ширть  кельгоманц, перьфпяльть мазышинц няфтемасна. Стихнень эса изобразительно – выразительнай средстватне.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Анатолий Устинович Эскин.  «Варьхмодема», «Келуня», «Сёксеть аськолксонза».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А.У. Эскин – эрзянь поэт. Сонь лириканц козяшиц. Пейзажнай лирикасонза перьфпяльть няфтемаса кинза – янонза. Тя тевса олицетворениятнень и метафоратнень тевс нолдамасна.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Александр Степанович Малькин. «Вирь», «Келуня», «Тялонь мелодият», «Лисян мон саду».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А.С. Малькин – мокшень содавикс поэт, национальнай поэзиянь традициятнень кемокстайсна. Поэтть пейзажнай лириканц </w:t>
      </w:r>
      <w:proofErr w:type="gramStart"/>
      <w:r w:rsidRPr="00914E92">
        <w:rPr>
          <w:rFonts w:ascii="Times New Roman" w:hAnsi="Times New Roman" w:cs="Times New Roman"/>
        </w:rPr>
        <w:t>башка</w:t>
      </w:r>
      <w:proofErr w:type="gramEnd"/>
      <w:r w:rsidRPr="00914E92">
        <w:rPr>
          <w:rFonts w:ascii="Times New Roman" w:hAnsi="Times New Roman" w:cs="Times New Roman"/>
        </w:rPr>
        <w:t xml:space="preserve"> ширенза. Стихнень эса изобразительно – выразительнай средстватне.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Василий Иванович Ардеев (Виард). «Вирень вайгяльхть».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В.И. Ардеев – мокшень содавикс прозаик. Шабатненди лемтьф произведениянзон соткссна эряфонь кинц мархта.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 «Вирень вайгяльхть» азксть тематическяй и идейнай юронза. Эсонза кепотьф кизефксне. Васянь образоц. Природать кельгоманц и ванфтоманц колга арьсематне.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Михаил Герасимович Имяреков. «Тундать самац», «Шумбрат, Лепченка»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lastRenderedPageBreak/>
        <w:t xml:space="preserve">    М.Г. Имяреков – мокшень содавикс поэт. Сонь поэзиянц кели крхкашиц. Стихотворениятнень козя кяльсна – валсна.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Историясь.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Евдокия Яковлевна Терёшкина «Тундань сельмоветть»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Е.Я. Терешкинать  эряфонь и творческяй киц. Идень сельмованфса перьфпяльть няфтемац, шарьхкодемац «Тундань сельмоветть» азксса.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Виктор Михайлович Лобанов «Калонь кунциень азкст», «Ломаттне и ляйхне», «Калхнень мокшень лемсна»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В.М. Лобановонь эряфонь и творческяй киц.</w:t>
      </w:r>
      <w:r w:rsidRPr="00914E92">
        <w:rPr>
          <w:rFonts w:ascii="Times New Roman" w:hAnsi="Times New Roman" w:cs="Times New Roman"/>
          <w:b/>
        </w:rPr>
        <w:t xml:space="preserve">  </w:t>
      </w:r>
      <w:r w:rsidRPr="00914E92">
        <w:rPr>
          <w:rFonts w:ascii="Times New Roman" w:hAnsi="Times New Roman" w:cs="Times New Roman"/>
        </w:rPr>
        <w:t>Произведениянзон эсь лацонь ширесна.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Перьфпяльть эряфонц цебярьста содамац «Калонь кунциень азкст» цикласа.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 Мезе эряви содамс и маштомс  тонафнихненди: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 маштомс мушендома разнай  источникста информация;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тонафнеф писательхнень эрямань и творчествань киснон;</w:t>
      </w:r>
    </w:p>
    <w:p w:rsidR="00914E92" w:rsidRPr="00914E92" w:rsidRDefault="00914E92" w:rsidP="00914E9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тяфтама термиттнень: олицетворения, эпитет;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- содамс тонафнеф художественнай текстттнень содержанияснон;</w:t>
      </w:r>
    </w:p>
    <w:p w:rsidR="00914E92" w:rsidRPr="00914E92" w:rsidRDefault="00914E92" w:rsidP="00914E92">
      <w:pPr>
        <w:jc w:val="both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</w:rPr>
        <w:t>- маштомс</w:t>
      </w:r>
      <w:r w:rsidRPr="00914E92">
        <w:rPr>
          <w:rFonts w:ascii="Times New Roman" w:hAnsi="Times New Roman" w:cs="Times New Roman"/>
          <w:b/>
        </w:rPr>
        <w:t xml:space="preserve"> </w:t>
      </w:r>
      <w:r w:rsidRPr="00914E92">
        <w:rPr>
          <w:rFonts w:ascii="Times New Roman" w:hAnsi="Times New Roman" w:cs="Times New Roman"/>
        </w:rPr>
        <w:t>мушендома изобразительно – выразительнай средстватнень.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Историясь.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Анатолий Прохорович Тяпаев «Алена»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А.П. Тяпаевонь эряфонь и творческяй киц.  «Алена» поэмаса Алена Арзамасскаять образоц.  Мокшэрзятнень ялгаксшисна рузонь народть мархта.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Сергей Степанович Ларионов. «Архип атянь ёлкац»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«Архип атянь ёлкац» азксть темац – фашисттнень каршес народть тюремац. Рассказса нравственнай проблематнень кеподемасна. Писательть надиямац народть пефтома виензон лангс. Архип атянь образоц, Родинати сонь кельгоманц няфтемац. Азксть воспитательнай смузец.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Михаил Петрович Девятаев. «Пленцта – самолётса»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Минь народоньконь путфксоц Великай Отечественнай войнаса сяськомати.  Повесть афкуксонь эряфста сявф юронза. М.П. Девятаев – герой – патриот. Сонь обуцянза, ялга ёткса, фашистонь лагерьса прянь вятемац, пленцта самолетса ворьгодемац. Родинати пефтома кельгоманц няфтемац.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   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>Вячеслав Григорьевич Журавлёв «Солдатонь тядя»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Поэтть эряфонь и творческяй киц.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«Солдатонь тядя» стихотворенияса тядянь кельгомась. Произведенияса кялень художественно – изобразительнай средстватне.</w:t>
      </w:r>
    </w:p>
    <w:p w:rsidR="00914E92" w:rsidRPr="00914E92" w:rsidRDefault="00914E92" w:rsidP="00914E92">
      <w:pPr>
        <w:jc w:val="center"/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lastRenderedPageBreak/>
        <w:t>Раиса Степановна Кемайкина «Ледстнема»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 xml:space="preserve">Поэтть эряфонь и творческяй киц. </w:t>
      </w:r>
    </w:p>
    <w:p w:rsidR="00914E92" w:rsidRPr="00914E92" w:rsidRDefault="00914E92" w:rsidP="00914E92">
      <w:pPr>
        <w:rPr>
          <w:rFonts w:ascii="Times New Roman" w:hAnsi="Times New Roman" w:cs="Times New Roman"/>
        </w:rPr>
      </w:pPr>
      <w:r w:rsidRPr="00914E92">
        <w:rPr>
          <w:rFonts w:ascii="Times New Roman" w:hAnsi="Times New Roman" w:cs="Times New Roman"/>
        </w:rPr>
        <w:t>«Ледстнема» стихотворенияса  мокшэрзятнень эряфонь сталмоснон няфтемасна. Ломанть и перьфпяльть ёткса сотксне.</w:t>
      </w:r>
    </w:p>
    <w:p w:rsidR="00914E92" w:rsidRPr="00914E92" w:rsidRDefault="00914E92" w:rsidP="00914E92">
      <w:pPr>
        <w:ind w:left="360"/>
        <w:jc w:val="center"/>
        <w:rPr>
          <w:rFonts w:ascii="Times New Roman" w:hAnsi="Times New Roman" w:cs="Times New Roman"/>
          <w:b/>
        </w:rPr>
      </w:pPr>
    </w:p>
    <w:p w:rsidR="00914E92" w:rsidRPr="00914E92" w:rsidRDefault="00914E92" w:rsidP="00914E92">
      <w:pPr>
        <w:ind w:left="360"/>
        <w:jc w:val="center"/>
        <w:rPr>
          <w:rFonts w:ascii="Times New Roman" w:hAnsi="Times New Roman" w:cs="Times New Roman"/>
          <w:b/>
        </w:rPr>
      </w:pPr>
    </w:p>
    <w:p w:rsidR="00914E92" w:rsidRPr="00914E92" w:rsidRDefault="00914E92" w:rsidP="00914E92">
      <w:pPr>
        <w:pStyle w:val="1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14E9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Тематическяй планированиясь</w:t>
      </w:r>
    </w:p>
    <w:p w:rsidR="00914E92" w:rsidRPr="00914E92" w:rsidRDefault="00914E92" w:rsidP="00914E92">
      <w:pPr>
        <w:pStyle w:val="1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2"/>
        <w:gridCol w:w="2403"/>
        <w:gridCol w:w="1350"/>
        <w:gridCol w:w="1502"/>
        <w:gridCol w:w="1193"/>
        <w:gridCol w:w="960"/>
        <w:gridCol w:w="695"/>
        <w:gridCol w:w="997"/>
        <w:gridCol w:w="809"/>
      </w:tblGrid>
      <w:tr w:rsidR="00914E92" w:rsidRPr="00914E92" w:rsidTr="00B12646">
        <w:tc>
          <w:tcPr>
            <w:tcW w:w="480" w:type="pct"/>
            <w:vMerge w:val="restar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096" w:type="pct"/>
            <w:vMerge w:val="restar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616" w:type="pct"/>
            <w:vMerge w:val="restar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Максимальная нагрузка учащегося,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808" w:type="pct"/>
            <w:gridSpan w:val="6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Из них</w:t>
            </w:r>
          </w:p>
        </w:tc>
      </w:tr>
      <w:tr w:rsidR="00914E92" w:rsidRPr="00914E92" w:rsidTr="00B12646">
        <w:trPr>
          <w:cantSplit/>
          <w:trHeight w:val="1134"/>
        </w:trPr>
        <w:tc>
          <w:tcPr>
            <w:tcW w:w="480" w:type="pct"/>
            <w:vMerge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96" w:type="pct"/>
            <w:vMerge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6" w:type="pct"/>
            <w:vMerge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85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Теоретическое обучение,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544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Лабораторные и практические работы,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38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Контрольная работа,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317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Экскурсии,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55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Проектная работа</w:t>
            </w:r>
          </w:p>
        </w:tc>
        <w:tc>
          <w:tcPr>
            <w:tcW w:w="369" w:type="pct"/>
            <w:textDirection w:val="btLr"/>
          </w:tcPr>
          <w:p w:rsidR="00914E92" w:rsidRPr="00914E92" w:rsidRDefault="00914E92" w:rsidP="00B126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Самостоятельная работа, </w:t>
            </w:r>
            <w:proofErr w:type="gramStart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ч</w:t>
            </w:r>
            <w:proofErr w:type="gramEnd"/>
            <w:r w:rsidRPr="00914E9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</w:tr>
      <w:tr w:rsidR="00914E92" w:rsidRPr="00914E92" w:rsidTr="00B12646">
        <w:trPr>
          <w:trHeight w:val="503"/>
        </w:trPr>
        <w:tc>
          <w:tcPr>
            <w:tcW w:w="480" w:type="pct"/>
          </w:tcPr>
          <w:p w:rsidR="00914E92" w:rsidRPr="00914E92" w:rsidRDefault="00914E92" w:rsidP="00914E9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</w:rPr>
              <w:t>Ушетксонь вал литературать кода тонафнема предметть колга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456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</w:rPr>
              <w:t>Мокшень и эрзянь народнай ёфксне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1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419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</w:rPr>
              <w:t>Содама ёфксне.  Идень лувомкатне. Кяльяжамкатне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604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</w:rPr>
              <w:t>Литературань ёфксне и баснятне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6</w:t>
            </w: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5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 6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-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481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914E92">
              <w:rPr>
                <w:rFonts w:ascii="Times New Roman" w:hAnsi="Times New Roman" w:cs="Times New Roman"/>
                <w:b/>
              </w:rPr>
              <w:t xml:space="preserve">    Идькс пинге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  6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2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568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914E92">
              <w:rPr>
                <w:rFonts w:ascii="Times New Roman" w:hAnsi="Times New Roman" w:cs="Times New Roman"/>
                <w:b/>
              </w:rPr>
              <w:t xml:space="preserve">      Перьфпяльсь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  5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1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rPr>
          <w:trHeight w:val="526"/>
        </w:trPr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914E92">
              <w:rPr>
                <w:rFonts w:ascii="Times New Roman" w:hAnsi="Times New Roman" w:cs="Times New Roman"/>
                <w:b/>
              </w:rPr>
              <w:t xml:space="preserve">       Историясь</w:t>
            </w:r>
          </w:p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 xml:space="preserve">          7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14E92" w:rsidRPr="00914E92" w:rsidTr="00B12646">
        <w:tc>
          <w:tcPr>
            <w:tcW w:w="480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6" w:type="pct"/>
          </w:tcPr>
          <w:p w:rsidR="00914E92" w:rsidRPr="00914E92" w:rsidRDefault="00914E92" w:rsidP="00B12646">
            <w:pPr>
              <w:spacing w:line="0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914E92">
              <w:rPr>
                <w:rFonts w:ascii="Times New Roman" w:hAnsi="Times New Roman" w:cs="Times New Roman"/>
                <w:bCs/>
                <w:color w:val="000000"/>
              </w:rPr>
              <w:t>Марнек</w:t>
            </w:r>
          </w:p>
        </w:tc>
        <w:tc>
          <w:tcPr>
            <w:tcW w:w="616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8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44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8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7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5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69" w:type="pct"/>
          </w:tcPr>
          <w:p w:rsidR="00914E92" w:rsidRPr="00914E92" w:rsidRDefault="00914E92" w:rsidP="00B126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E9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914E92" w:rsidRPr="00914E92" w:rsidRDefault="00914E92" w:rsidP="00914E92">
      <w:pPr>
        <w:rPr>
          <w:rFonts w:ascii="Times New Roman" w:hAnsi="Times New Roman" w:cs="Times New Roman"/>
          <w:b/>
        </w:rPr>
      </w:pPr>
      <w:r w:rsidRPr="00914E92">
        <w:rPr>
          <w:rFonts w:ascii="Times New Roman" w:hAnsi="Times New Roman" w:cs="Times New Roman"/>
          <w:b/>
        </w:rPr>
        <w:t xml:space="preserve"> </w:t>
      </w: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  <w:r w:rsidRPr="00914E92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pStyle w:val="a3"/>
        <w:rPr>
          <w:rFonts w:ascii="Times New Roman" w:hAnsi="Times New Roman"/>
          <w:b/>
          <w:sz w:val="24"/>
          <w:szCs w:val="24"/>
        </w:rPr>
      </w:pPr>
      <w:r w:rsidRPr="00914E92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</w:t>
      </w:r>
      <w:r w:rsidRPr="00914E92">
        <w:rPr>
          <w:rFonts w:ascii="Times New Roman" w:hAnsi="Times New Roman"/>
          <w:b/>
          <w:sz w:val="24"/>
          <w:szCs w:val="24"/>
        </w:rPr>
        <w:t>Календарно-тематическяй  планированиясь</w:t>
      </w:r>
    </w:p>
    <w:tbl>
      <w:tblPr>
        <w:tblpPr w:leftFromText="180" w:rightFromText="180" w:vertAnchor="text" w:horzAnchor="margin" w:tblpXSpec="center" w:tblpY="529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"/>
        <w:gridCol w:w="6987"/>
        <w:gridCol w:w="851"/>
        <w:gridCol w:w="1275"/>
        <w:gridCol w:w="1168"/>
      </w:tblGrid>
      <w:tr w:rsidR="00914E92" w:rsidRPr="00914E92" w:rsidTr="00B12646">
        <w:trPr>
          <w:trHeight w:val="704"/>
        </w:trPr>
        <w:tc>
          <w:tcPr>
            <w:tcW w:w="634" w:type="dxa"/>
            <w:vAlign w:val="center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Разделхне и тематне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Частт</w:t>
            </w:r>
          </w:p>
          <w:p w:rsidR="00914E92" w:rsidRPr="00914E92" w:rsidRDefault="00914E92" w:rsidP="00B12646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Планть коряс</w:t>
            </w:r>
          </w:p>
        </w:tc>
        <w:tc>
          <w:tcPr>
            <w:tcW w:w="1168" w:type="dxa"/>
            <w:vAlign w:val="center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Фактически</w:t>
            </w:r>
          </w:p>
        </w:tc>
      </w:tr>
      <w:tr w:rsidR="00914E92" w:rsidRPr="00914E92" w:rsidTr="00B12646">
        <w:trPr>
          <w:trHeight w:val="402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Ушетксонь вал литературать кода тонафнема предметть колга</w:t>
            </w:r>
          </w:p>
        </w:tc>
      </w:tr>
      <w:tr w:rsidR="00914E92" w:rsidRPr="00914E92" w:rsidTr="00B12646">
        <w:trPr>
          <w:trHeight w:val="249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Ломанть эряфса книгать эрявиксшиц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31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>Мокшень и эрзянь народнай ёфксне</w:t>
            </w:r>
          </w:p>
        </w:tc>
      </w:tr>
      <w:tr w:rsidR="00914E92" w:rsidRPr="00914E92" w:rsidTr="00B12646">
        <w:trPr>
          <w:trHeight w:val="546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Народнай ёфксне. «Буканясь и пинесь», « Сире върьгазсь и Костя атя»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12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Содама ёфксне.  Идень лувомкатне. Кяльяжамкатне</w:t>
            </w:r>
          </w:p>
        </w:tc>
      </w:tr>
      <w:tr w:rsidR="00914E92" w:rsidRPr="00914E92" w:rsidTr="00B12646">
        <w:trPr>
          <w:trHeight w:val="434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Содама ёфксне. Идень лувомкатне. Кяльяжамкатне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713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E9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14E92">
              <w:rPr>
                <w:rFonts w:ascii="Times New Roman" w:hAnsi="Times New Roman"/>
                <w:sz w:val="24"/>
                <w:szCs w:val="24"/>
              </w:rPr>
              <w:t>/к Од содама ёфксонь и ёфксонь арьсемась. Библиясь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63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Литературань ёфксне и баснятне</w:t>
            </w:r>
          </w:p>
        </w:tc>
      </w:tr>
      <w:tr w:rsidR="00914E92" w:rsidRPr="00914E92" w:rsidTr="00B12646">
        <w:trPr>
          <w:trHeight w:val="256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 xml:space="preserve">Ф.С. Атянин «Сельведь– </w:t>
            </w:r>
            <w:proofErr w:type="gramStart"/>
            <w:r w:rsidRPr="00914E92">
              <w:rPr>
                <w:rFonts w:ascii="Times New Roman" w:hAnsi="Times New Roman"/>
                <w:sz w:val="24"/>
                <w:szCs w:val="24"/>
              </w:rPr>
              <w:t>бо</w:t>
            </w:r>
            <w:proofErr w:type="gramEnd"/>
            <w:r w:rsidRPr="00914E92">
              <w:rPr>
                <w:rFonts w:ascii="Times New Roman" w:hAnsi="Times New Roman"/>
                <w:sz w:val="24"/>
                <w:szCs w:val="24"/>
              </w:rPr>
              <w:t>гатырь»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01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«Инекуйть царстванц юмамац  арамац»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08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Ф.С. Дурнов «Алашась и сяськне»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71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М.А. Бебан «Лефсь, врьгазсь и келазсь», «Кафонц частт», «Равжа пря куй». Басняса аллегориять шарьхкодемац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6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И. Е. Шумилкин «Шава колаз», «Сея» баснятнень коряс работась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04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Н.Б. Голенков «Ёжу келаськя»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318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Идькс пинге</w:t>
            </w:r>
          </w:p>
        </w:tc>
      </w:tr>
      <w:tr w:rsidR="00914E92" w:rsidRPr="00914E92" w:rsidTr="00B12646">
        <w:trPr>
          <w:trHeight w:val="498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К.Г. Абрамов «Сядонгольдень школаса»</w:t>
            </w:r>
            <w:proofErr w:type="gramStart"/>
            <w:r w:rsidRPr="00914E9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14E92">
              <w:rPr>
                <w:rFonts w:ascii="Times New Roman" w:hAnsi="Times New Roman"/>
                <w:sz w:val="24"/>
                <w:szCs w:val="24"/>
              </w:rPr>
              <w:t>Школаса тонафнемать няфтемац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89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3-це пяльксть лангса работась. Пейзажть колга васенце шарьхкодемать максомац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7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E9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14E92">
              <w:rPr>
                <w:rFonts w:ascii="Times New Roman" w:hAnsi="Times New Roman"/>
                <w:sz w:val="24"/>
                <w:szCs w:val="24"/>
              </w:rPr>
              <w:t>/к Сочинения «Тяниень и ётай пингонь школась»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18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Ф.М. Чесноков «Аляка лефкс». Тядянь кельгомать виец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65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Ф.М. Чесноков «Кирьхкс Мика». Микань образоц. Литературнай геройхнень колга  шарьхкодемась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03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В.И. Мишанина «Сермав катоня»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10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В.И. Мишанина «Кувака ши»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301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Перьфпяльсь</w:t>
            </w:r>
          </w:p>
        </w:tc>
      </w:tr>
      <w:tr w:rsidR="00914E92" w:rsidRPr="00914E92" w:rsidTr="00B12646">
        <w:trPr>
          <w:trHeight w:val="789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М.И. Безбородов «Вирь», «Сексе», «Малаткшни тялось». И.П. Кривошеев «Тунда», «Тяла», «Вирьса»</w:t>
            </w:r>
          </w:p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71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К.К.А.У. Эскин  «Варьхмодема», «Келуня», «Сёксеть аськолксонза» А.С. Малькин «Вирня», «Келуня», «Лисян мон саду», «Тялонь мелодият»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54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В.И. Ардеев «Вирень вайгяльхть». 1-це и 2-це пялькснень лангса работась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13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М.Г. Имяреков «Тундать самац», «Шумбрат, лепченка»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61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Е.Я. Терешкина «Тундань сельмоветть».  Азксса перьфпяльть няфтемац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697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В.М. Лобанов «Калонь кунциень азкст», «Ломаттне и ляйхне», «Калхнень мокшень лемсна»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69"/>
        </w:trPr>
        <w:tc>
          <w:tcPr>
            <w:tcW w:w="10915" w:type="dxa"/>
            <w:gridSpan w:val="5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Историясь</w:t>
            </w:r>
          </w:p>
        </w:tc>
      </w:tr>
      <w:tr w:rsidR="00914E92" w:rsidRPr="00914E92" w:rsidTr="00B12646">
        <w:trPr>
          <w:trHeight w:val="429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А.П. Тяпаев «Алена». Алена Арзамасскаять образоц</w:t>
            </w:r>
          </w:p>
        </w:tc>
        <w:tc>
          <w:tcPr>
            <w:tcW w:w="851" w:type="dxa"/>
            <w:tcBorders>
              <w:top w:val="nil"/>
            </w:tcBorders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05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Мокшэрзятнень ялгаксшисна рузонь народть мархта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69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С.С. Ларионов «Архип атянь ёлкац»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4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Архип атянь образоц. Произведениять теманц и идеянц колга шарьхкодемась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280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 xml:space="preserve">М.П. Девятаев «Пленцта– </w:t>
            </w:r>
            <w:proofErr w:type="gramStart"/>
            <w:r w:rsidRPr="00914E92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gramEnd"/>
            <w:r w:rsidRPr="00914E92">
              <w:rPr>
                <w:rFonts w:ascii="Times New Roman" w:hAnsi="Times New Roman"/>
                <w:sz w:val="24"/>
                <w:szCs w:val="24"/>
              </w:rPr>
              <w:t>молётса»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42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М.П. Девятаев – герой – патриот. Пленцта самолетса ворьгодемась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550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К/к Проектонь тиемась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428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В.Г. Журавлев «Солдатонь тядя». Р.С. Кемайкина «Ледстнема»</w:t>
            </w:r>
          </w:p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4E92" w:rsidRPr="00914E92" w:rsidTr="00B12646">
        <w:trPr>
          <w:trHeight w:val="371"/>
        </w:trPr>
        <w:tc>
          <w:tcPr>
            <w:tcW w:w="634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87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E92">
              <w:rPr>
                <w:rFonts w:ascii="Times New Roman" w:hAnsi="Times New Roman"/>
                <w:sz w:val="24"/>
                <w:szCs w:val="24"/>
              </w:rPr>
              <w:t>Тестированиясь</w:t>
            </w:r>
          </w:p>
        </w:tc>
        <w:tc>
          <w:tcPr>
            <w:tcW w:w="851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E9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8" w:type="dxa"/>
          </w:tcPr>
          <w:p w:rsidR="00914E92" w:rsidRPr="00914E92" w:rsidRDefault="00914E92" w:rsidP="00B12646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pStyle w:val="a3"/>
        <w:rPr>
          <w:rFonts w:ascii="Times New Roman" w:hAnsi="Times New Roman"/>
          <w:sz w:val="24"/>
          <w:szCs w:val="24"/>
        </w:rPr>
      </w:pPr>
    </w:p>
    <w:p w:rsidR="00914E92" w:rsidRPr="00914E92" w:rsidRDefault="00914E92" w:rsidP="00914E9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color w:val="000000"/>
        </w:rPr>
      </w:pPr>
    </w:p>
    <w:p w:rsidR="00914E92" w:rsidRPr="00914E92" w:rsidRDefault="00914E92" w:rsidP="00914E9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color w:val="000000"/>
        </w:rPr>
      </w:pPr>
      <w:r w:rsidRPr="00914E92">
        <w:rPr>
          <w:rFonts w:ascii="Times New Roman" w:hAnsi="Times New Roman" w:cs="Times New Roman"/>
          <w:b/>
          <w:color w:val="000000"/>
        </w:rPr>
        <w:t>Мокшень кялень рабочай программаса корректировкань лопанясь</w:t>
      </w:r>
    </w:p>
    <w:p w:rsidR="00914E92" w:rsidRPr="00914E92" w:rsidRDefault="00914E92" w:rsidP="00914E9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"/>
        <w:gridCol w:w="1236"/>
        <w:gridCol w:w="1567"/>
        <w:gridCol w:w="2185"/>
        <w:gridCol w:w="2185"/>
        <w:gridCol w:w="1567"/>
      </w:tblGrid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Классь</w:t>
            </w: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Разделсь. Тематне</w:t>
            </w: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Етафтомань пингсь планонь коряс</w:t>
            </w: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Корректировкань туфталсь</w:t>
            </w: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Корректировкань</w:t>
            </w:r>
          </w:p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мероприятиятне</w:t>
            </w: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14E92">
              <w:rPr>
                <w:rFonts w:ascii="Times New Roman" w:hAnsi="Times New Roman" w:cs="Times New Roman"/>
                <w:b/>
                <w:color w:val="000000"/>
              </w:rPr>
              <w:t>Етафтомань пингсь</w:t>
            </w: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914E92" w:rsidRPr="00914E92" w:rsidTr="00B12646">
        <w:tc>
          <w:tcPr>
            <w:tcW w:w="9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36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85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7" w:type="dxa"/>
          </w:tcPr>
          <w:p w:rsidR="00914E92" w:rsidRPr="00914E92" w:rsidRDefault="00914E92" w:rsidP="00B12646">
            <w:pPr>
              <w:widowControl w:val="0"/>
              <w:tabs>
                <w:tab w:val="left" w:pos="518"/>
              </w:tabs>
              <w:autoSpaceDE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:rsidR="00914E92" w:rsidRDefault="00914E92" w:rsidP="00914E9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914E92" w:rsidRPr="008A00D7" w:rsidRDefault="00914E92" w:rsidP="00914E9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color w:val="000000"/>
        </w:rPr>
      </w:pPr>
    </w:p>
    <w:p w:rsidR="00914E92" w:rsidRDefault="00914E92" w:rsidP="00914E92"/>
    <w:p w:rsidR="00914E92" w:rsidRDefault="00914E92" w:rsidP="00914E92"/>
    <w:p w:rsidR="008B7F6F" w:rsidRDefault="008B7F6F"/>
    <w:sectPr w:rsidR="008B7F6F" w:rsidSect="009605E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91C66"/>
    <w:multiLevelType w:val="hybridMultilevel"/>
    <w:tmpl w:val="A8706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14E92"/>
    <w:rsid w:val="004D5970"/>
    <w:rsid w:val="008B7F6F"/>
    <w:rsid w:val="008F6B23"/>
    <w:rsid w:val="00914E92"/>
    <w:rsid w:val="00A83FC7"/>
    <w:rsid w:val="00F8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4E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Emphasis"/>
    <w:uiPriority w:val="20"/>
    <w:qFormat/>
    <w:rsid w:val="00914E92"/>
    <w:rPr>
      <w:i/>
      <w:iCs/>
    </w:rPr>
  </w:style>
  <w:style w:type="character" w:customStyle="1" w:styleId="apple-converted-space">
    <w:name w:val="apple-converted-space"/>
    <w:rsid w:val="00914E92"/>
  </w:style>
  <w:style w:type="character" w:customStyle="1" w:styleId="c1">
    <w:name w:val="c1"/>
    <w:rsid w:val="00914E92"/>
  </w:style>
  <w:style w:type="paragraph" w:customStyle="1" w:styleId="1">
    <w:name w:val="Без интервала1"/>
    <w:aliases w:val="основа"/>
    <w:uiPriority w:val="1"/>
    <w:qFormat/>
    <w:rsid w:val="00914E9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914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2613</Words>
  <Characters>14897</Characters>
  <Application>Microsoft Office Word</Application>
  <DocSecurity>0</DocSecurity>
  <Lines>124</Lines>
  <Paragraphs>34</Paragraphs>
  <ScaleCrop>false</ScaleCrop>
  <Company/>
  <LinksUpToDate>false</LinksUpToDate>
  <CharactersWithSpaces>17476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5</cp:revision>
  <dcterms:created xsi:type="dcterms:W3CDTF">2019-10-08T16:36:00Z</dcterms:created>
  <dcterms:modified xsi:type="dcterms:W3CDTF">2023-09-18T12:39:00Z</dcterms:modified>
</cp:coreProperties>
</file>